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Specifikace sanitní dostavby</w:t>
      </w:r>
    </w:p>
    <w:p>
      <w:pPr>
        <w:pStyle w:val="ListParagraph"/>
        <w:numPr>
          <w:ilvl w:val="0"/>
          <w:numId w:val="1"/>
        </w:numPr>
        <w:rPr/>
      </w:pPr>
      <w:r>
        <w:rPr/>
        <w:t>V přední části vozidla na střeše 1 ks modrý rotační maják, v zadní části na střeše 1 ks modrý rotační maják, sirény umístěny v motoru nebo na střechu vozidla.</w:t>
      </w:r>
    </w:p>
    <w:p>
      <w:pPr>
        <w:pStyle w:val="ListParagraph"/>
        <w:numPr>
          <w:ilvl w:val="0"/>
          <w:numId w:val="1"/>
        </w:numPr>
        <w:rPr/>
      </w:pPr>
      <w:r>
        <w:rPr/>
        <w:t>Stropní osvětlení ambulant.prostoru dvěma LED pásky 0,5 m v hliníkové ochranné liště.</w:t>
      </w:r>
    </w:p>
    <w:p>
      <w:pPr>
        <w:pStyle w:val="ListParagraph"/>
        <w:numPr>
          <w:ilvl w:val="0"/>
          <w:numId w:val="1"/>
        </w:numPr>
        <w:rPr/>
      </w:pPr>
      <w:r>
        <w:rPr/>
        <w:t>Pomocné osvětlení ambulantního prostoru dvěma žárovkovými světly s kombinovaným ovládáním přímo ve světle a dveřním spínačem v bočních a zadních dveřích.</w:t>
      </w:r>
    </w:p>
    <w:p>
      <w:pPr>
        <w:pStyle w:val="ListParagraph"/>
        <w:numPr>
          <w:ilvl w:val="0"/>
          <w:numId w:val="1"/>
        </w:numPr>
        <w:rPr/>
      </w:pPr>
      <w:r>
        <w:rPr/>
        <w:t>Střešní obousměrný ventilátor v ambulantním prostoru s ovládáním u řidiče.</w:t>
      </w:r>
    </w:p>
    <w:p>
      <w:pPr>
        <w:pStyle w:val="ListParagraph"/>
        <w:numPr>
          <w:ilvl w:val="0"/>
          <w:numId w:val="1"/>
        </w:numPr>
        <w:rPr/>
      </w:pPr>
      <w:r>
        <w:rPr/>
        <w:t>Roletka posuvného okna v mezistěně.</w:t>
      </w:r>
    </w:p>
    <w:p>
      <w:pPr>
        <w:pStyle w:val="ListParagraph"/>
        <w:numPr>
          <w:ilvl w:val="0"/>
          <w:numId w:val="1"/>
        </w:numPr>
        <w:rPr/>
      </w:pPr>
      <w:r>
        <w:rPr/>
        <w:t>Zmatnění oken ambulantního prostoru tónovanou fólií prostupnost světla 5% certifikovaná.</w:t>
      </w:r>
    </w:p>
    <w:p>
      <w:pPr>
        <w:pStyle w:val="ListParagraph"/>
        <w:numPr>
          <w:ilvl w:val="0"/>
          <w:numId w:val="1"/>
        </w:numPr>
        <w:rPr/>
      </w:pPr>
      <w:r>
        <w:rPr/>
        <w:t>Obložení stropu šedé, orig.VW s rozbodem klimatizace v sanitním prostoru.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Polep vozu dle standardu provozovatele - </w:t>
      </w:r>
      <w:r>
        <w:rPr/>
        <w:t>foto v příloze</w:t>
      </w:r>
    </w:p>
    <w:p>
      <w:pPr>
        <w:pStyle w:val="ListParagraph"/>
        <w:numPr>
          <w:ilvl w:val="0"/>
          <w:numId w:val="1"/>
        </w:numPr>
        <w:rPr/>
      </w:pPr>
      <w:r>
        <w:rPr/>
        <w:t>Zvuková signalizace řidiče s tlačítkem na stropě za dvojsedačkou v ambul.prostoru.</w:t>
      </w:r>
    </w:p>
    <w:p>
      <w:pPr>
        <w:pStyle w:val="ListParagraph"/>
        <w:numPr>
          <w:ilvl w:val="0"/>
          <w:numId w:val="1"/>
        </w:numPr>
        <w:rPr/>
      </w:pPr>
      <w:r>
        <w:rPr/>
        <w:t>Světelná signalizace otevření dveří ambulantního prostoru u řidiče-orig.WVT5</w:t>
      </w:r>
    </w:p>
    <w:p>
      <w:pPr>
        <w:pStyle w:val="ListParagraph"/>
        <w:numPr>
          <w:ilvl w:val="0"/>
          <w:numId w:val="1"/>
        </w:numPr>
        <w:rPr/>
      </w:pPr>
      <w:r>
        <w:rPr/>
        <w:t>2 kusy zásuvky 12 V na levé straně ambulantního prostoru.</w:t>
      </w:r>
    </w:p>
    <w:p>
      <w:pPr>
        <w:pStyle w:val="ListParagraph"/>
        <w:numPr>
          <w:ilvl w:val="0"/>
          <w:numId w:val="1"/>
        </w:numPr>
        <w:rPr/>
      </w:pPr>
      <w:r>
        <w:rPr/>
        <w:t>Přepážka za sedadlem řidiče pevná – orig. VW T5, lakování přepážky ze strany ambulantního prostoru (barva bílá).</w:t>
      </w:r>
    </w:p>
    <w:p>
      <w:pPr>
        <w:pStyle w:val="ListParagraph"/>
        <w:numPr>
          <w:ilvl w:val="0"/>
          <w:numId w:val="1"/>
        </w:numPr>
        <w:rPr/>
      </w:pPr>
      <w:r>
        <w:rPr/>
        <w:t>Okno v přepážce s posuvnými homologovanými skly orig. VWT5</w:t>
      </w:r>
    </w:p>
    <w:p>
      <w:pPr>
        <w:pStyle w:val="ListParagraph"/>
        <w:numPr>
          <w:ilvl w:val="0"/>
          <w:numId w:val="1"/>
        </w:numPr>
        <w:rPr/>
      </w:pPr>
      <w:r>
        <w:rPr/>
        <w:t>Teplovodní závislé topení ambulantního prostoru-orig. VWT5 (viz druhý výměník topení ve výbavě na přání)</w:t>
      </w:r>
    </w:p>
    <w:p>
      <w:pPr>
        <w:pStyle w:val="ListParagraph"/>
        <w:numPr>
          <w:ilvl w:val="0"/>
          <w:numId w:val="1"/>
        </w:numPr>
        <w:rPr/>
      </w:pPr>
      <w:r>
        <w:rPr/>
        <w:t>Výztuhy karoserie pro uchycení sanitní zástavby.</w:t>
      </w:r>
    </w:p>
    <w:p>
      <w:pPr>
        <w:pStyle w:val="ListParagraph"/>
        <w:numPr>
          <w:ilvl w:val="0"/>
          <w:numId w:val="1"/>
        </w:numPr>
        <w:rPr/>
      </w:pPr>
      <w:r>
        <w:rPr/>
        <w:t>Vyrovnání podlahy a její obložení protismykovým desinfikovatelným materiálem – ALTRO modré.</w:t>
      </w:r>
    </w:p>
    <w:p>
      <w:pPr>
        <w:pStyle w:val="ListParagraph"/>
        <w:numPr>
          <w:ilvl w:val="0"/>
          <w:numId w:val="1"/>
        </w:numPr>
        <w:rPr/>
      </w:pPr>
      <w:r>
        <w:rPr/>
        <w:t>Obložení stěn a plast, barva bílá.</w:t>
      </w:r>
    </w:p>
    <w:p>
      <w:pPr>
        <w:pStyle w:val="ListParagraph"/>
        <w:numPr>
          <w:ilvl w:val="0"/>
          <w:numId w:val="1"/>
        </w:numPr>
        <w:rPr/>
      </w:pPr>
      <w:r>
        <w:rPr/>
        <w:t>Zatmelení všech spojů obložení v ambulantním prostoru.</w:t>
      </w:r>
    </w:p>
    <w:p>
      <w:pPr>
        <w:pStyle w:val="ListParagraph"/>
        <w:numPr>
          <w:ilvl w:val="0"/>
          <w:numId w:val="1"/>
        </w:numPr>
        <w:rPr/>
      </w:pPr>
      <w:r>
        <w:rPr/>
        <w:t>Tepelná a hluková izolace ambulantního prostoru.</w:t>
      </w:r>
    </w:p>
    <w:p>
      <w:pPr>
        <w:pStyle w:val="ListParagraph"/>
        <w:numPr>
          <w:ilvl w:val="0"/>
          <w:numId w:val="1"/>
        </w:numPr>
        <w:rPr/>
      </w:pPr>
      <w:r>
        <w:rPr/>
        <w:t>Výklopný nerez schod pod bočními dveřmi.</w:t>
      </w:r>
    </w:p>
    <w:p>
      <w:pPr>
        <w:pStyle w:val="ListParagraph"/>
        <w:numPr>
          <w:ilvl w:val="0"/>
          <w:numId w:val="1"/>
        </w:numPr>
        <w:rPr/>
      </w:pPr>
      <w:r>
        <w:rPr/>
        <w:t>Sedačka čalouněná INTAP ERGOBUS M1 s nepolohovací zádovou opěrou s integrovanou opěrou hlavy, umístěná u pravé stěny za bočními posuvnými dveřmi po směru jízdy, se samonabíjecím bezpečnostním tříbodovým pásem – modrá barva.</w:t>
      </w:r>
    </w:p>
    <w:p>
      <w:pPr>
        <w:pStyle w:val="ListParagraph"/>
        <w:numPr>
          <w:ilvl w:val="0"/>
          <w:numId w:val="1"/>
        </w:numPr>
        <w:rPr/>
      </w:pPr>
      <w:r>
        <w:rPr/>
        <w:t>2x nepolohovatelná sedadla INTAP ERGONUS M1 s integrovanými opěrami hlavy a tříbodovým pásem, umístěná vlevo ve směru jízdy za dělící přepážkou – modrá barva čalounění sedačky.</w:t>
      </w:r>
    </w:p>
    <w:p>
      <w:pPr>
        <w:pStyle w:val="ListParagraph"/>
        <w:numPr>
          <w:ilvl w:val="0"/>
          <w:numId w:val="1"/>
        </w:numPr>
        <w:rPr/>
      </w:pPr>
      <w:r>
        <w:rPr/>
        <w:t>Pevný stůl nosítek s pevnou zadní plošinou a úlož. Prostorem. Obložený nerez plechem.</w:t>
      </w:r>
    </w:p>
    <w:p>
      <w:pPr>
        <w:pStyle w:val="ListParagraph"/>
        <w:numPr>
          <w:ilvl w:val="0"/>
          <w:numId w:val="1"/>
        </w:numPr>
        <w:rPr/>
      </w:pPr>
      <w:r>
        <w:rPr/>
        <w:t>Madla pro nástup po obou stranách bočních dveří.</w:t>
      </w:r>
    </w:p>
    <w:p>
      <w:pPr>
        <w:pStyle w:val="ListParagraph"/>
        <w:numPr>
          <w:ilvl w:val="0"/>
          <w:numId w:val="1"/>
        </w:numPr>
        <w:rPr/>
      </w:pPr>
      <w:r>
        <w:rPr/>
        <w:t>Stropní madlo pro sedící osoby umístěné v podélné ose nosítek po celé jejich délce.</w:t>
      </w:r>
    </w:p>
    <w:p>
      <w:pPr>
        <w:pStyle w:val="ListParagraph"/>
        <w:numPr>
          <w:ilvl w:val="0"/>
          <w:numId w:val="1"/>
        </w:numPr>
        <w:rPr/>
      </w:pPr>
      <w:r>
        <w:rPr/>
        <w:t>Nakládací duralová rampa infarktového křesla u zadních dveří, sklopná s jedním lomením (v přepravní poloze je umístěna svisle v pravé polovině otvoru zadních dveří).</w:t>
      </w:r>
    </w:p>
    <w:p>
      <w:pPr>
        <w:pStyle w:val="ListParagraph"/>
        <w:numPr>
          <w:ilvl w:val="0"/>
          <w:numId w:val="1"/>
        </w:numPr>
        <w:rPr/>
      </w:pPr>
      <w:r>
        <w:rPr/>
        <w:t>Držák na infuzní lahve a vaky nerez – odnímatelný (umístěný na podélném madle nad nosítky).</w:t>
      </w:r>
    </w:p>
    <w:p>
      <w:pPr>
        <w:pStyle w:val="ListParagraph"/>
        <w:numPr>
          <w:ilvl w:val="0"/>
          <w:numId w:val="1"/>
        </w:numPr>
        <w:rPr/>
      </w:pPr>
      <w:r>
        <w:rPr/>
        <w:t>Skříňka nízká na zdravotnický materiál vzadu vlevo vedle nosítek.</w:t>
      </w:r>
    </w:p>
    <w:p>
      <w:pPr>
        <w:pStyle w:val="ListParagraph"/>
        <w:numPr>
          <w:ilvl w:val="0"/>
          <w:numId w:val="1"/>
        </w:numPr>
        <w:rPr/>
      </w:pPr>
      <w:r>
        <w:rPr/>
        <w:t>Uchycení pro O2 lahev 10 litrů na levé stěně u hlavy pacienta.</w:t>
      </w:r>
    </w:p>
    <w:p>
      <w:pPr>
        <w:pStyle w:val="ListParagraph"/>
        <w:numPr>
          <w:ilvl w:val="0"/>
          <w:numId w:val="1"/>
        </w:numPr>
        <w:rPr/>
      </w:pPr>
      <w:r>
        <w:rPr/>
        <w:t>Odpadní nádoba v ambulantním prostoru umístěná na přepážce za posuvnými dveřmi vpravo.</w:t>
      </w:r>
    </w:p>
    <w:p>
      <w:pPr>
        <w:pStyle w:val="ListParagraph"/>
        <w:numPr>
          <w:ilvl w:val="0"/>
          <w:numId w:val="1"/>
        </w:numPr>
        <w:rPr/>
      </w:pPr>
      <w:r>
        <w:rPr/>
        <w:t>Hasící přístroj 2 kg u řidiče.</w:t>
      </w:r>
    </w:p>
    <w:p>
      <w:pPr>
        <w:pStyle w:val="Normal"/>
        <w:rPr/>
      </w:pPr>
      <w:r>
        <w:rPr/>
        <w:t>Transportní technika</w:t>
      </w:r>
    </w:p>
    <w:p>
      <w:pPr>
        <w:pStyle w:val="ListParagraph"/>
        <w:numPr>
          <w:ilvl w:val="0"/>
          <w:numId w:val="2"/>
        </w:numPr>
        <w:rPr/>
      </w:pPr>
      <w:r>
        <w:rPr/>
        <w:t>Nosítka duralová (VIVERA SANIC) s polohovacím podhlavníkem, sklopnými bočními madly, výsuvnými ručními madly k přenášení, s desinfikovatelnou matrací a upínacími pásy. Odnímatelný podvozek (EXTERO), výškově stavitelný v sedmi polohách, s nosností 250 kg. Kompletní sada MEDIROL, typ kompletu VIVERA SANIC EXTERO.</w:t>
      </w:r>
    </w:p>
    <w:p>
      <w:pPr>
        <w:pStyle w:val="ListParagraph"/>
        <w:numPr>
          <w:ilvl w:val="0"/>
          <w:numId w:val="2"/>
        </w:numPr>
        <w:rPr/>
      </w:pPr>
      <w:r>
        <w:rPr/>
        <w:t>Pojízdné křeslo MEDIROL, typ CLUBMAN K 116 nepolohovatelné s integrovanou opěrkou hlavy, loketními opěrami, čtyřbodovým pásem a výsuvnými rukojeti vpředu a výklopnými vzadu – ergonomická černá matrace.</w:t>
      </w:r>
    </w:p>
    <w:p>
      <w:pPr>
        <w:pStyle w:val="ListParagraph"/>
        <w:numPr>
          <w:ilvl w:val="0"/>
          <w:numId w:val="2"/>
        </w:numPr>
        <w:rPr/>
      </w:pPr>
      <w:r>
        <w:rPr/>
        <w:t>Úchytný systém nosítek ROLFIX.</w:t>
      </w:r>
    </w:p>
    <w:p>
      <w:pPr>
        <w:pStyle w:val="ListParagraph"/>
        <w:numPr>
          <w:ilvl w:val="0"/>
          <w:numId w:val="2"/>
        </w:numPr>
        <w:spacing w:before="0" w:after="200"/>
        <w:contextualSpacing/>
        <w:rPr/>
      </w:pPr>
      <w:r>
        <w:rPr/>
        <w:t>Úchytný systém pojízdného křesla CLUBFIX.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6a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 Unicode M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f14611"/>
    <w:pPr>
      <w:spacing w:before="0" w:after="20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LibreOffice/5.0.2.2$Windows_x86 LibreOffice_project/37b43f919e4de5eeaca9b9755ed688758a8251fe</Application>
  <Paragraphs>37</Paragraphs>
  <Company>Nemocnice Slaný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2016-09-26T10:11:00Z</dcterms:created>
  <dc:creator>Ivana Čermáková, DiS.</dc:creator>
  <dc:language>cs-CZ</dc:language>
  <dcterms:modified xsi:type="dcterms:W3CDTF">2016-10-04T11:22:30Z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Nemocnice Slaný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