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45" w:rsidRDefault="00993003" w:rsidP="001A3C0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B05EF">
        <w:rPr>
          <w:rFonts w:ascii="Arial" w:hAnsi="Arial" w:cs="Arial"/>
          <w:b/>
          <w:i/>
          <w:sz w:val="24"/>
          <w:szCs w:val="24"/>
        </w:rPr>
        <w:t>Obecná specifikace Nemocnice Slaný</w:t>
      </w:r>
    </w:p>
    <w:p w:rsidR="004B05EF" w:rsidRPr="004B05EF" w:rsidRDefault="004B05EF" w:rsidP="001A3C0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B05EF" w:rsidRDefault="00EC6288" w:rsidP="001A3C09">
      <w:pPr>
        <w:ind w:left="360"/>
        <w:jc w:val="center"/>
        <w:rPr>
          <w:sz w:val="36"/>
          <w:szCs w:val="36"/>
          <w:u w:val="single"/>
        </w:rPr>
      </w:pPr>
      <w:r w:rsidRPr="00BC31C4">
        <w:rPr>
          <w:sz w:val="36"/>
          <w:szCs w:val="36"/>
          <w:u w:val="single"/>
        </w:rPr>
        <w:t>Klimatizační jednotka – invertorové provedení</w:t>
      </w:r>
    </w:p>
    <w:p w:rsidR="001A3C09" w:rsidRPr="00BC31C4" w:rsidRDefault="001A3C09" w:rsidP="001A3C09">
      <w:pPr>
        <w:ind w:left="360"/>
        <w:jc w:val="center"/>
        <w:rPr>
          <w:sz w:val="36"/>
          <w:szCs w:val="36"/>
          <w:u w:val="single"/>
        </w:rPr>
      </w:pPr>
    </w:p>
    <w:p w:rsidR="00EC6288" w:rsidRDefault="00E71A58" w:rsidP="004B05EF">
      <w:pPr>
        <w:ind w:left="360"/>
      </w:pPr>
      <w:r>
        <w:t>Budova B, 1. patro</w:t>
      </w:r>
    </w:p>
    <w:p w:rsidR="00053590" w:rsidRDefault="00053590" w:rsidP="004B05EF">
      <w:pPr>
        <w:ind w:left="360"/>
      </w:pPr>
    </w:p>
    <w:p w:rsidR="00BD07F5" w:rsidRDefault="00053590" w:rsidP="00BD07F5">
      <w:pPr>
        <w:spacing w:after="0"/>
        <w:ind w:left="360"/>
      </w:pPr>
      <w:r>
        <w:t xml:space="preserve">Prohlídka místa </w:t>
      </w:r>
      <w:proofErr w:type="gramStart"/>
      <w:r>
        <w:t>instalace - k</w:t>
      </w:r>
      <w:r w:rsidR="00BD07F5">
        <w:t>ontakt</w:t>
      </w:r>
      <w:proofErr w:type="gramEnd"/>
      <w:r w:rsidR="00BD07F5">
        <w:t xml:space="preserve"> na technika: p. Čížek </w:t>
      </w:r>
      <w:r w:rsidR="00141BD1">
        <w:t>312 575 119</w:t>
      </w:r>
    </w:p>
    <w:p w:rsidR="00BD07F5" w:rsidRDefault="00BD07F5" w:rsidP="00BD07F5">
      <w:pPr>
        <w:spacing w:after="0"/>
        <w:ind w:left="360"/>
      </w:pPr>
      <w:r>
        <w:t xml:space="preserve">                  </w:t>
      </w:r>
      <w:r w:rsidR="00053590">
        <w:t xml:space="preserve">                                               </w:t>
      </w:r>
      <w:r>
        <w:t xml:space="preserve">   </w:t>
      </w:r>
      <w:proofErr w:type="gramStart"/>
      <w:r>
        <w:t>správce :</w:t>
      </w:r>
      <w:proofErr w:type="gramEnd"/>
      <w:r>
        <w:t xml:space="preserve">  p. Bc. Horský  </w:t>
      </w:r>
      <w:r w:rsidR="00141BD1">
        <w:t>312 575 312</w:t>
      </w:r>
      <w:bookmarkStart w:id="0" w:name="_GoBack"/>
      <w:bookmarkEnd w:id="0"/>
    </w:p>
    <w:p w:rsidR="00053590" w:rsidRDefault="00053590" w:rsidP="00BD07F5">
      <w:pPr>
        <w:spacing w:after="0"/>
        <w:ind w:left="360"/>
      </w:pPr>
    </w:p>
    <w:p w:rsidR="00BD07F5" w:rsidRDefault="00BD07F5" w:rsidP="00BD07F5">
      <w:pPr>
        <w:spacing w:after="0"/>
        <w:ind w:left="360"/>
      </w:pPr>
    </w:p>
    <w:p w:rsidR="00EC6288" w:rsidRDefault="00EC6288" w:rsidP="00EC6288">
      <w:pPr>
        <w:spacing w:after="0"/>
        <w:ind w:left="360"/>
      </w:pPr>
      <w:proofErr w:type="gramStart"/>
      <w:r>
        <w:t>Umístění :</w:t>
      </w:r>
      <w:proofErr w:type="gramEnd"/>
      <w:r>
        <w:t xml:space="preserve"> venkovní - zeď</w:t>
      </w:r>
    </w:p>
    <w:p w:rsidR="00EC6288" w:rsidRDefault="00EC6288" w:rsidP="00EC6288">
      <w:pPr>
        <w:spacing w:after="0"/>
        <w:ind w:left="360"/>
      </w:pPr>
      <w:r>
        <w:t xml:space="preserve">                    vnitřní – stěna</w:t>
      </w:r>
    </w:p>
    <w:p w:rsidR="00EC6288" w:rsidRDefault="00EC6288" w:rsidP="00EC6288">
      <w:pPr>
        <w:spacing w:after="0"/>
        <w:ind w:left="360"/>
      </w:pPr>
    </w:p>
    <w:p w:rsidR="00EC6288" w:rsidRDefault="00EC6288" w:rsidP="00EC6288">
      <w:pPr>
        <w:spacing w:after="0"/>
        <w:ind w:left="360"/>
      </w:pPr>
      <w:r>
        <w:t>Jižní strana</w:t>
      </w:r>
      <w:r w:rsidR="00BC31C4">
        <w:t xml:space="preserve"> s </w:t>
      </w:r>
      <w:proofErr w:type="gramStart"/>
      <w:r w:rsidR="00BC31C4">
        <w:t xml:space="preserve">okny </w:t>
      </w:r>
      <w:r>
        <w:t xml:space="preserve"> -</w:t>
      </w:r>
      <w:proofErr w:type="gramEnd"/>
      <w:r>
        <w:t xml:space="preserve"> ambulance č. 1</w:t>
      </w:r>
      <w:r w:rsidR="00BC31C4">
        <w:t xml:space="preserve"> -</w:t>
      </w:r>
      <w:r>
        <w:t xml:space="preserve"> 35</w:t>
      </w:r>
      <w:r w:rsidR="00BC31C4">
        <w:t xml:space="preserve"> </w:t>
      </w:r>
      <w:r>
        <w:t>m2</w:t>
      </w:r>
    </w:p>
    <w:p w:rsidR="00EC6288" w:rsidRDefault="00EC6288" w:rsidP="00EC6288">
      <w:pPr>
        <w:spacing w:after="0"/>
        <w:ind w:left="360"/>
      </w:pPr>
      <w:r>
        <w:t xml:space="preserve">                                         </w:t>
      </w:r>
      <w:r w:rsidR="00BC31C4">
        <w:t xml:space="preserve">              </w:t>
      </w:r>
      <w:r>
        <w:t xml:space="preserve">   č. </w:t>
      </w:r>
      <w:proofErr w:type="gramStart"/>
      <w:r>
        <w:t xml:space="preserve">2 </w:t>
      </w:r>
      <w:r w:rsidR="00BC31C4">
        <w:t>-</w:t>
      </w:r>
      <w:r>
        <w:t xml:space="preserve"> 22</w:t>
      </w:r>
      <w:proofErr w:type="gramEnd"/>
      <w:r w:rsidR="00BC31C4">
        <w:t xml:space="preserve"> </w:t>
      </w:r>
      <w:r>
        <w:t>m2</w:t>
      </w:r>
    </w:p>
    <w:p w:rsidR="00EC6288" w:rsidRDefault="00EC6288" w:rsidP="00EC6288">
      <w:pPr>
        <w:spacing w:after="0"/>
        <w:ind w:left="360"/>
      </w:pPr>
    </w:p>
    <w:p w:rsidR="00BC31C4" w:rsidRDefault="00BC31C4" w:rsidP="00EC6288">
      <w:pPr>
        <w:spacing w:after="0"/>
        <w:ind w:left="360"/>
      </w:pPr>
      <w:r>
        <w:t>Jižní strana s okny:</w:t>
      </w:r>
      <w:r w:rsidR="00EC6288">
        <w:t xml:space="preserve"> JIMP </w:t>
      </w:r>
      <w:r>
        <w:t>–</w:t>
      </w:r>
      <w:r w:rsidR="00EC6288">
        <w:t xml:space="preserve"> </w:t>
      </w:r>
      <w:r>
        <w:t>č. 1</w:t>
      </w:r>
      <w:r w:rsidR="00E71A58">
        <w:t xml:space="preserve"> –</w:t>
      </w:r>
      <w:r>
        <w:t xml:space="preserve"> vyšetřovna</w:t>
      </w:r>
      <w:r w:rsidR="00E71A58">
        <w:t xml:space="preserve"> </w:t>
      </w:r>
      <w:r>
        <w:t>- 18 m2 bez oken</w:t>
      </w:r>
    </w:p>
    <w:p w:rsidR="00BC31C4" w:rsidRDefault="00BC31C4" w:rsidP="00EC6288">
      <w:pPr>
        <w:spacing w:after="0"/>
        <w:ind w:left="360"/>
      </w:pPr>
      <w:r>
        <w:t xml:space="preserve">                                               č. 2 - pokoj            -  40 m2</w:t>
      </w:r>
    </w:p>
    <w:p w:rsidR="00BC31C4" w:rsidRDefault="00BC31C4" w:rsidP="00EC6288">
      <w:pPr>
        <w:spacing w:after="0"/>
        <w:ind w:left="360"/>
      </w:pPr>
      <w:r>
        <w:t xml:space="preserve">                                               č. 3 - </w:t>
      </w:r>
      <w:proofErr w:type="spellStart"/>
      <w:r>
        <w:t>insp</w:t>
      </w:r>
      <w:proofErr w:type="spellEnd"/>
      <w:r>
        <w:t xml:space="preserve">. </w:t>
      </w:r>
      <w:proofErr w:type="gramStart"/>
      <w:r>
        <w:t>pokoj  -</w:t>
      </w:r>
      <w:proofErr w:type="gramEnd"/>
      <w:r>
        <w:t xml:space="preserve">  24 m2</w:t>
      </w:r>
    </w:p>
    <w:p w:rsidR="00BC31C4" w:rsidRDefault="00BC31C4" w:rsidP="00EC6288">
      <w:pPr>
        <w:spacing w:after="0"/>
        <w:ind w:left="360"/>
      </w:pPr>
      <w:r>
        <w:t xml:space="preserve">                                               č. 4 - pokoj            -  42 m2</w:t>
      </w:r>
    </w:p>
    <w:p w:rsidR="00BC31C4" w:rsidRDefault="00BC31C4" w:rsidP="00EC6288">
      <w:pPr>
        <w:spacing w:after="0"/>
        <w:ind w:left="360"/>
      </w:pPr>
      <w:r>
        <w:t xml:space="preserve">                                               č. 5 - pokoj            -  30 m2</w:t>
      </w:r>
    </w:p>
    <w:p w:rsidR="001A3C09" w:rsidRDefault="001A3C09" w:rsidP="00EC6288">
      <w:pPr>
        <w:spacing w:after="0"/>
        <w:ind w:left="360"/>
      </w:pPr>
    </w:p>
    <w:p w:rsidR="001A3C09" w:rsidRDefault="001A3C09" w:rsidP="00EC6288">
      <w:pPr>
        <w:spacing w:after="0"/>
        <w:ind w:left="360"/>
      </w:pPr>
    </w:p>
    <w:p w:rsidR="001A3C09" w:rsidRDefault="00F7719C" w:rsidP="00EC6288">
      <w:pPr>
        <w:spacing w:after="0"/>
        <w:ind w:left="360"/>
      </w:pPr>
      <w:r>
        <w:t>Klimatizační jednotka s </w:t>
      </w:r>
      <w:proofErr w:type="spellStart"/>
      <w:r>
        <w:t>infra</w:t>
      </w:r>
      <w:proofErr w:type="spellEnd"/>
      <w:r>
        <w:t xml:space="preserve"> dálkovým ovladačem.</w:t>
      </w:r>
    </w:p>
    <w:p w:rsidR="00F7719C" w:rsidRDefault="00F7719C" w:rsidP="00EC6288">
      <w:pPr>
        <w:spacing w:after="0"/>
        <w:ind w:left="360"/>
      </w:pPr>
      <w:r>
        <w:t>Poskytnutí záručního i pozáručního servisu</w:t>
      </w:r>
      <w:r w:rsidR="00E71A58">
        <w:t>.</w:t>
      </w:r>
    </w:p>
    <w:p w:rsidR="00E71A58" w:rsidRDefault="00E71A58" w:rsidP="00EC6288">
      <w:pPr>
        <w:spacing w:after="0"/>
        <w:ind w:left="360"/>
      </w:pPr>
      <w:r>
        <w:t>Zajištění dopravy do místa určení (na místo instalace), montáž, uvedení do provozu s předvedením funkčnosti, odvoz a likvidace obalového materiálu.</w:t>
      </w:r>
    </w:p>
    <w:p w:rsidR="00E71A58" w:rsidRDefault="00E71A58" w:rsidP="00EC6288">
      <w:pPr>
        <w:spacing w:after="0"/>
        <w:ind w:left="360"/>
      </w:pPr>
      <w:r>
        <w:t>Komplexní instruktáž k používání/obsluze (zaškolení) příslušných zaměstnanců.</w:t>
      </w:r>
    </w:p>
    <w:p w:rsidR="00E549DB" w:rsidRDefault="00E549DB" w:rsidP="00EC6288">
      <w:pPr>
        <w:spacing w:after="0"/>
        <w:ind w:left="360"/>
      </w:pPr>
    </w:p>
    <w:p w:rsidR="00F7719C" w:rsidRDefault="00F7719C" w:rsidP="00EC6288">
      <w:pPr>
        <w:spacing w:after="0"/>
        <w:ind w:left="360"/>
      </w:pPr>
    </w:p>
    <w:p w:rsidR="00717384" w:rsidRDefault="00717384" w:rsidP="00EC6288">
      <w:pPr>
        <w:spacing w:after="0"/>
        <w:ind w:left="360"/>
      </w:pPr>
    </w:p>
    <w:p w:rsidR="00EC6288" w:rsidRDefault="00EC6288" w:rsidP="00EC6288">
      <w:pPr>
        <w:spacing w:after="0"/>
        <w:ind w:left="360"/>
      </w:pPr>
      <w:r>
        <w:t xml:space="preserve">                       </w:t>
      </w:r>
    </w:p>
    <w:p w:rsidR="00EC6288" w:rsidRDefault="00EC6288" w:rsidP="004B05EF">
      <w:pPr>
        <w:ind w:left="360"/>
      </w:pPr>
    </w:p>
    <w:p w:rsidR="00EC6288" w:rsidRDefault="00EC6288" w:rsidP="004B05EF">
      <w:pPr>
        <w:ind w:left="360"/>
      </w:pPr>
    </w:p>
    <w:p w:rsidR="00993003" w:rsidRDefault="00993003" w:rsidP="00993003">
      <w:pPr>
        <w:pStyle w:val="Odstavecseseznamem"/>
      </w:pPr>
    </w:p>
    <w:p w:rsidR="004B05EF" w:rsidRDefault="004B05EF" w:rsidP="00993003">
      <w:pPr>
        <w:pStyle w:val="Odstavecseseznamem"/>
      </w:pPr>
    </w:p>
    <w:p w:rsidR="004B05EF" w:rsidRDefault="004B05EF" w:rsidP="00993003">
      <w:pPr>
        <w:pStyle w:val="Odstavecseseznamem"/>
      </w:pPr>
    </w:p>
    <w:p w:rsidR="004B05EF" w:rsidRDefault="004B05EF" w:rsidP="004B05EF">
      <w:pPr>
        <w:pStyle w:val="Odstavecseseznamem"/>
      </w:pPr>
    </w:p>
    <w:sectPr w:rsidR="004B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B9D"/>
    <w:multiLevelType w:val="hybridMultilevel"/>
    <w:tmpl w:val="0D62ADE6"/>
    <w:lvl w:ilvl="0" w:tplc="DDC201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1692A"/>
    <w:multiLevelType w:val="hybridMultilevel"/>
    <w:tmpl w:val="9092CF62"/>
    <w:lvl w:ilvl="0" w:tplc="DDC201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1909"/>
    <w:multiLevelType w:val="hybridMultilevel"/>
    <w:tmpl w:val="24C286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B2A4B"/>
    <w:multiLevelType w:val="hybridMultilevel"/>
    <w:tmpl w:val="56A6A5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3366E"/>
    <w:multiLevelType w:val="hybridMultilevel"/>
    <w:tmpl w:val="AEC0B14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C11A6"/>
    <w:multiLevelType w:val="hybridMultilevel"/>
    <w:tmpl w:val="7B90A0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67E03"/>
    <w:multiLevelType w:val="hybridMultilevel"/>
    <w:tmpl w:val="FDB49C84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6E7"/>
    <w:multiLevelType w:val="hybridMultilevel"/>
    <w:tmpl w:val="A1CA40BA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201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10DF"/>
    <w:multiLevelType w:val="hybridMultilevel"/>
    <w:tmpl w:val="F0C67E6E"/>
    <w:lvl w:ilvl="0" w:tplc="DDC201F0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65FB21D6"/>
    <w:multiLevelType w:val="hybridMultilevel"/>
    <w:tmpl w:val="865E4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18E7"/>
    <w:multiLevelType w:val="hybridMultilevel"/>
    <w:tmpl w:val="138C3B28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4F4C"/>
    <w:multiLevelType w:val="hybridMultilevel"/>
    <w:tmpl w:val="C3FC2248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120"/>
    <w:multiLevelType w:val="hybridMultilevel"/>
    <w:tmpl w:val="CB0C03E6"/>
    <w:lvl w:ilvl="0" w:tplc="DDC20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03"/>
    <w:rsid w:val="00053590"/>
    <w:rsid w:val="00141BD1"/>
    <w:rsid w:val="001A3C09"/>
    <w:rsid w:val="002B0075"/>
    <w:rsid w:val="002B5533"/>
    <w:rsid w:val="004B05EF"/>
    <w:rsid w:val="00717384"/>
    <w:rsid w:val="00814B79"/>
    <w:rsid w:val="00993003"/>
    <w:rsid w:val="00A0209D"/>
    <w:rsid w:val="00BC31C4"/>
    <w:rsid w:val="00BD07F5"/>
    <w:rsid w:val="00E549DB"/>
    <w:rsid w:val="00E71A58"/>
    <w:rsid w:val="00EC6288"/>
    <w:rsid w:val="00F7719C"/>
    <w:rsid w:val="00FC3945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8733"/>
  <w15:chartTrackingRefBased/>
  <w15:docId w15:val="{729CC3D2-B241-4E05-ABC4-2315C3B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7B55-A867-4BA6-B88D-06AA59EB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2018-01-03T12:04:00Z</dcterms:created>
  <dcterms:modified xsi:type="dcterms:W3CDTF">2018-01-05T05:41:00Z</dcterms:modified>
</cp:coreProperties>
</file>